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FD5863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067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“CONCEDE A COMPLEMENTAÇÃO DE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REMUNERAÇÃO </w:t>
      </w:r>
      <w:r>
        <w:rPr>
          <w:rFonts w:ascii="Times New Roman" w:hAnsi="Times New Roman" w:cs="Times New Roman"/>
          <w:b/>
          <w:sz w:val="24"/>
          <w:szCs w:val="24"/>
        </w:rPr>
        <w:t>A SERVIDOR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MUNICIPAL 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>.”</w:t>
      </w:r>
      <w:proofErr w:type="gramEnd"/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DD5179" w:rsidRDefault="00DD5179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EF"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231C05">
        <w:rPr>
          <w:rFonts w:ascii="Times New Roman" w:hAnsi="Times New Roman" w:cs="Times New Roman"/>
          <w:sz w:val="24"/>
          <w:szCs w:val="24"/>
        </w:rPr>
        <w:t>exoneração</w:t>
      </w:r>
      <w:r>
        <w:rPr>
          <w:rFonts w:ascii="Times New Roman" w:hAnsi="Times New Roman" w:cs="Times New Roman"/>
          <w:sz w:val="24"/>
          <w:szCs w:val="24"/>
        </w:rPr>
        <w:t xml:space="preserve"> do Servidor Municipal concursado e a necessidade de </w:t>
      </w:r>
      <w:r w:rsidR="00FD5863">
        <w:rPr>
          <w:rFonts w:ascii="Times New Roman" w:hAnsi="Times New Roman" w:cs="Times New Roman"/>
          <w:sz w:val="24"/>
          <w:szCs w:val="24"/>
        </w:rPr>
        <w:t>Operador de Máquinas</w:t>
      </w:r>
      <w:r>
        <w:rPr>
          <w:rFonts w:ascii="Times New Roman" w:hAnsi="Times New Roman" w:cs="Times New Roman"/>
          <w:sz w:val="24"/>
          <w:szCs w:val="24"/>
        </w:rPr>
        <w:t xml:space="preserve"> para o atendimento das demandas urgentes do município;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n.1.463/21, de 02 de junho de 2021, autorizou a designação </w:t>
      </w:r>
      <w:r w:rsidR="001D0BE2">
        <w:rPr>
          <w:rFonts w:ascii="Times New Roman" w:hAnsi="Times New Roman" w:cs="Times New Roman"/>
          <w:sz w:val="24"/>
          <w:szCs w:val="24"/>
        </w:rPr>
        <w:t>de servidor habilitado a exercer a função de cargo superior</w:t>
      </w:r>
      <w:r w:rsidRPr="00A974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5D6A95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FD4511">
        <w:rPr>
          <w:rFonts w:ascii="Times New Roman" w:hAnsi="Times New Roman" w:cs="Times New Roman"/>
          <w:sz w:val="24"/>
          <w:szCs w:val="24"/>
        </w:rPr>
        <w:t xml:space="preserve">Designar e Conceder a </w:t>
      </w:r>
      <w:r w:rsidR="007B134B">
        <w:rPr>
          <w:rFonts w:ascii="Times New Roman" w:hAnsi="Times New Roman" w:cs="Times New Roman"/>
          <w:sz w:val="24"/>
          <w:szCs w:val="24"/>
        </w:rPr>
        <w:t>Complementação</w:t>
      </w:r>
      <w:r w:rsidR="00FD4511">
        <w:rPr>
          <w:rFonts w:ascii="Times New Roman" w:hAnsi="Times New Roman" w:cs="Times New Roman"/>
          <w:sz w:val="24"/>
          <w:szCs w:val="24"/>
        </w:rPr>
        <w:t xml:space="preserve"> </w:t>
      </w:r>
      <w:r w:rsidR="00F25EB0">
        <w:rPr>
          <w:rFonts w:ascii="Times New Roman" w:hAnsi="Times New Roman" w:cs="Times New Roman"/>
          <w:sz w:val="24"/>
          <w:szCs w:val="24"/>
        </w:rPr>
        <w:t xml:space="preserve">equivalente ao Cargo de </w:t>
      </w:r>
      <w:r w:rsidR="00E34121">
        <w:rPr>
          <w:rFonts w:ascii="Times New Roman" w:hAnsi="Times New Roman" w:cs="Times New Roman"/>
          <w:b/>
          <w:sz w:val="24"/>
          <w:szCs w:val="24"/>
        </w:rPr>
        <w:t>Operador de Máquinas</w:t>
      </w:r>
      <w:r w:rsidR="00F25EB0">
        <w:rPr>
          <w:rFonts w:ascii="Times New Roman" w:hAnsi="Times New Roman" w:cs="Times New Roman"/>
          <w:sz w:val="24"/>
          <w:szCs w:val="24"/>
        </w:rPr>
        <w:t xml:space="preserve">, 40 horas, semanais, </w:t>
      </w:r>
      <w:r w:rsidR="00C072DB" w:rsidRPr="0035600F">
        <w:rPr>
          <w:rFonts w:ascii="Times New Roman" w:hAnsi="Times New Roman" w:cs="Times New Roman"/>
          <w:sz w:val="24"/>
          <w:szCs w:val="24"/>
        </w:rPr>
        <w:t>Padrão 0</w:t>
      </w:r>
      <w:r w:rsidR="00E34121">
        <w:rPr>
          <w:rFonts w:ascii="Times New Roman" w:hAnsi="Times New Roman" w:cs="Times New Roman"/>
          <w:sz w:val="24"/>
          <w:szCs w:val="24"/>
        </w:rPr>
        <w:t>6</w:t>
      </w:r>
      <w:r w:rsidR="00F25EB0">
        <w:rPr>
          <w:rFonts w:ascii="Times New Roman" w:hAnsi="Times New Roman" w:cs="Times New Roman"/>
          <w:sz w:val="24"/>
          <w:szCs w:val="24"/>
        </w:rPr>
        <w:t xml:space="preserve">, Classe ‘A’, </w:t>
      </w:r>
      <w:r w:rsidR="00390B24">
        <w:rPr>
          <w:rFonts w:ascii="Times New Roman" w:hAnsi="Times New Roman" w:cs="Times New Roman"/>
          <w:sz w:val="24"/>
          <w:szCs w:val="24"/>
        </w:rPr>
        <w:t xml:space="preserve">a contar de </w:t>
      </w:r>
      <w:r w:rsidR="00C072DB" w:rsidRPr="0035600F">
        <w:rPr>
          <w:rFonts w:ascii="Times New Roman" w:hAnsi="Times New Roman" w:cs="Times New Roman"/>
          <w:sz w:val="24"/>
          <w:szCs w:val="24"/>
        </w:rPr>
        <w:t>01</w:t>
      </w:r>
      <w:r w:rsidR="00390B24" w:rsidRPr="0035600F">
        <w:rPr>
          <w:rFonts w:ascii="Times New Roman" w:hAnsi="Times New Roman" w:cs="Times New Roman"/>
          <w:sz w:val="24"/>
          <w:szCs w:val="24"/>
        </w:rPr>
        <w:t>/0</w:t>
      </w:r>
      <w:r w:rsidR="00FD5863">
        <w:rPr>
          <w:rFonts w:ascii="Times New Roman" w:hAnsi="Times New Roman" w:cs="Times New Roman"/>
          <w:sz w:val="24"/>
          <w:szCs w:val="24"/>
        </w:rPr>
        <w:t>4</w:t>
      </w:r>
      <w:r w:rsidR="00390B24" w:rsidRPr="0035600F">
        <w:rPr>
          <w:rFonts w:ascii="Times New Roman" w:hAnsi="Times New Roman" w:cs="Times New Roman"/>
          <w:sz w:val="24"/>
          <w:szCs w:val="24"/>
        </w:rPr>
        <w:t>/202</w:t>
      </w:r>
      <w:r w:rsidR="00FD5863">
        <w:rPr>
          <w:rFonts w:ascii="Times New Roman" w:hAnsi="Times New Roman" w:cs="Times New Roman"/>
          <w:sz w:val="24"/>
          <w:szCs w:val="24"/>
        </w:rPr>
        <w:t>2</w:t>
      </w:r>
      <w:r w:rsidR="00390B24">
        <w:rPr>
          <w:rFonts w:ascii="Times New Roman" w:hAnsi="Times New Roman" w:cs="Times New Roman"/>
          <w:sz w:val="24"/>
          <w:szCs w:val="24"/>
        </w:rPr>
        <w:t xml:space="preserve">, ao Servidor </w:t>
      </w:r>
      <w:r w:rsidR="00231C05">
        <w:rPr>
          <w:rFonts w:ascii="Times New Roman" w:hAnsi="Times New Roman" w:cs="Times New Roman"/>
          <w:b/>
          <w:sz w:val="24"/>
          <w:szCs w:val="24"/>
        </w:rPr>
        <w:t>ANTONIO LUIZ VIEIRA</w:t>
      </w:r>
      <w:r w:rsidR="00390B24">
        <w:rPr>
          <w:rFonts w:ascii="Times New Roman" w:hAnsi="Times New Roman" w:cs="Times New Roman"/>
          <w:sz w:val="24"/>
          <w:szCs w:val="24"/>
        </w:rPr>
        <w:t xml:space="preserve">, </w:t>
      </w:r>
      <w:r w:rsidR="009371C4">
        <w:rPr>
          <w:rFonts w:ascii="Times New Roman" w:hAnsi="Times New Roman" w:cs="Times New Roman"/>
          <w:sz w:val="24"/>
          <w:szCs w:val="24"/>
        </w:rPr>
        <w:t xml:space="preserve">Matricula n. </w:t>
      </w:r>
      <w:r w:rsidR="00231C05">
        <w:rPr>
          <w:rFonts w:ascii="Times New Roman" w:hAnsi="Times New Roman" w:cs="Times New Roman"/>
          <w:sz w:val="24"/>
          <w:szCs w:val="24"/>
        </w:rPr>
        <w:t>152-1</w:t>
      </w:r>
      <w:r w:rsidR="009371C4">
        <w:rPr>
          <w:rFonts w:ascii="Times New Roman" w:hAnsi="Times New Roman" w:cs="Times New Roman"/>
          <w:sz w:val="24"/>
          <w:szCs w:val="24"/>
        </w:rPr>
        <w:t xml:space="preserve">, </w:t>
      </w:r>
      <w:r w:rsidR="00231C05">
        <w:rPr>
          <w:rFonts w:ascii="Times New Roman" w:hAnsi="Times New Roman" w:cs="Times New Roman"/>
          <w:sz w:val="24"/>
          <w:szCs w:val="24"/>
        </w:rPr>
        <w:t>lotado</w:t>
      </w:r>
      <w:r w:rsidR="00836172">
        <w:rPr>
          <w:rFonts w:ascii="Times New Roman" w:hAnsi="Times New Roman" w:cs="Times New Roman"/>
          <w:sz w:val="24"/>
          <w:szCs w:val="24"/>
        </w:rPr>
        <w:t xml:space="preserve"> na Secretaria de Obras, efetivo no Cargo de </w:t>
      </w:r>
      <w:r w:rsidR="00231C05">
        <w:rPr>
          <w:rFonts w:ascii="Times New Roman" w:hAnsi="Times New Roman" w:cs="Times New Roman"/>
          <w:sz w:val="24"/>
          <w:szCs w:val="24"/>
        </w:rPr>
        <w:t>Operário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2411E" w:rsidRPr="0035600F">
        <w:rPr>
          <w:rFonts w:ascii="Times New Roman" w:hAnsi="Times New Roman" w:cs="Times New Roman"/>
          <w:sz w:val="24"/>
          <w:szCs w:val="24"/>
        </w:rPr>
        <w:t xml:space="preserve">Classe </w:t>
      </w:r>
      <w:r w:rsidR="00231C05">
        <w:rPr>
          <w:rFonts w:ascii="Times New Roman" w:hAnsi="Times New Roman" w:cs="Times New Roman"/>
          <w:sz w:val="24"/>
          <w:szCs w:val="24"/>
        </w:rPr>
        <w:t>B</w:t>
      </w:r>
      <w:r w:rsidR="0062411E">
        <w:rPr>
          <w:rFonts w:ascii="Times New Roman" w:hAnsi="Times New Roman" w:cs="Times New Roman"/>
          <w:sz w:val="24"/>
          <w:szCs w:val="24"/>
        </w:rPr>
        <w:t>,</w:t>
      </w:r>
      <w:r w:rsidR="00836172">
        <w:rPr>
          <w:rFonts w:ascii="Times New Roman" w:hAnsi="Times New Roman" w:cs="Times New Roman"/>
          <w:sz w:val="24"/>
          <w:szCs w:val="24"/>
        </w:rPr>
        <w:t xml:space="preserve"> Padrão </w:t>
      </w:r>
      <w:r w:rsidR="00231C05">
        <w:rPr>
          <w:rFonts w:ascii="Times New Roman" w:hAnsi="Times New Roman" w:cs="Times New Roman"/>
          <w:sz w:val="24"/>
          <w:szCs w:val="24"/>
        </w:rPr>
        <w:t>1</w:t>
      </w:r>
      <w:r w:rsidR="00836172">
        <w:rPr>
          <w:rFonts w:ascii="Times New Roman" w:hAnsi="Times New Roman" w:cs="Times New Roman"/>
          <w:sz w:val="24"/>
          <w:szCs w:val="24"/>
        </w:rPr>
        <w:t>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55E0B">
        <w:rPr>
          <w:rFonts w:ascii="Times New Roman" w:hAnsi="Times New Roman" w:cs="Times New Roman"/>
          <w:sz w:val="24"/>
          <w:szCs w:val="24"/>
        </w:rPr>
        <w:t xml:space="preserve">tendo em vista o desempenho das funções </w:t>
      </w:r>
      <w:r w:rsidR="00C072DB">
        <w:rPr>
          <w:rFonts w:ascii="Times New Roman" w:hAnsi="Times New Roman" w:cs="Times New Roman"/>
          <w:sz w:val="24"/>
          <w:szCs w:val="24"/>
        </w:rPr>
        <w:t xml:space="preserve">no </w:t>
      </w:r>
      <w:proofErr w:type="gramStart"/>
      <w:r w:rsidR="00C072DB">
        <w:rPr>
          <w:rFonts w:ascii="Times New Roman" w:hAnsi="Times New Roman" w:cs="Times New Roman"/>
          <w:sz w:val="24"/>
          <w:szCs w:val="24"/>
        </w:rPr>
        <w:t xml:space="preserve">cargo </w:t>
      </w:r>
      <w:r w:rsidR="00560601">
        <w:rPr>
          <w:rFonts w:ascii="Times New Roman" w:hAnsi="Times New Roman" w:cs="Times New Roman"/>
          <w:sz w:val="24"/>
          <w:szCs w:val="24"/>
        </w:rPr>
        <w:t xml:space="preserve"> superior</w:t>
      </w:r>
      <w:proofErr w:type="gramEnd"/>
      <w:r w:rsidR="00560601">
        <w:rPr>
          <w:rFonts w:ascii="Times New Roman" w:hAnsi="Times New Roman" w:cs="Times New Roman"/>
          <w:sz w:val="24"/>
          <w:szCs w:val="24"/>
        </w:rPr>
        <w:t xml:space="preserve"> junto a Secretaria de Obras em que o mesmo possui a habilitação</w:t>
      </w:r>
      <w:r w:rsidR="005D6A95">
        <w:rPr>
          <w:rFonts w:ascii="Times New Roman" w:hAnsi="Times New Roman" w:cs="Times New Roman"/>
          <w:sz w:val="24"/>
          <w:szCs w:val="24"/>
        </w:rPr>
        <w:t>/formação de acordo com a legislação em vigor.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</w:t>
      </w:r>
      <w:r w:rsidR="00E34121">
        <w:rPr>
          <w:rFonts w:ascii="Times New Roman" w:hAnsi="Times New Roman" w:cs="Times New Roman"/>
          <w:sz w:val="24"/>
          <w:szCs w:val="24"/>
        </w:rPr>
        <w:t>a contar de 01/04/2022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E34121">
        <w:rPr>
          <w:rFonts w:ascii="Times New Roman" w:hAnsi="Times New Roman" w:cs="Times New Roman"/>
          <w:sz w:val="24"/>
          <w:szCs w:val="24"/>
        </w:rPr>
        <w:t xml:space="preserve"> aos 18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E34121">
        <w:rPr>
          <w:rFonts w:ascii="Times New Roman" w:hAnsi="Times New Roman" w:cs="Times New Roman"/>
          <w:sz w:val="24"/>
          <w:szCs w:val="24"/>
        </w:rPr>
        <w:t>abril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E34121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E34121" w:rsidP="00231C05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  <w:bookmarkStart w:id="0" w:name="_GoBack"/>
      <w:bookmarkEnd w:id="0"/>
    </w:p>
    <w:p w:rsidR="00C17BB0" w:rsidRPr="00CB1D1F" w:rsidRDefault="00725588" w:rsidP="00231C05">
      <w:pPr>
        <w:spacing w:after="0" w:line="36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 xml:space="preserve">Sec. Mun. </w:t>
      </w:r>
      <w:proofErr w:type="gramStart"/>
      <w:r>
        <w:rPr>
          <w:rFonts w:ascii="Arial" w:hAnsi="Arial" w:cs="Arial"/>
          <w:b/>
        </w:rPr>
        <w:t>de</w:t>
      </w:r>
      <w:proofErr w:type="gramEnd"/>
      <w:r>
        <w:rPr>
          <w:rFonts w:ascii="Arial" w:hAnsi="Arial" w:cs="Arial"/>
          <w:b/>
        </w:rPr>
        <w:t xml:space="preserve">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EF"/>
    <w:rsid w:val="000C3068"/>
    <w:rsid w:val="001D0BE2"/>
    <w:rsid w:val="00231C05"/>
    <w:rsid w:val="0035600F"/>
    <w:rsid w:val="00390B24"/>
    <w:rsid w:val="003A1C0B"/>
    <w:rsid w:val="004536AE"/>
    <w:rsid w:val="00560601"/>
    <w:rsid w:val="005D6A95"/>
    <w:rsid w:val="0062411E"/>
    <w:rsid w:val="00655E0B"/>
    <w:rsid w:val="006E6766"/>
    <w:rsid w:val="00725588"/>
    <w:rsid w:val="00787F2B"/>
    <w:rsid w:val="007B134B"/>
    <w:rsid w:val="00836172"/>
    <w:rsid w:val="009371C4"/>
    <w:rsid w:val="009405DA"/>
    <w:rsid w:val="00A974EF"/>
    <w:rsid w:val="00AB4ACC"/>
    <w:rsid w:val="00C072DB"/>
    <w:rsid w:val="00C17BB0"/>
    <w:rsid w:val="00C505D9"/>
    <w:rsid w:val="00CB1D1F"/>
    <w:rsid w:val="00D85680"/>
    <w:rsid w:val="00DD5179"/>
    <w:rsid w:val="00E34121"/>
    <w:rsid w:val="00F25EB0"/>
    <w:rsid w:val="00FD4511"/>
    <w:rsid w:val="00FD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88BF9-1A7F-4ABD-B836-1548CC3F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4</cp:revision>
  <dcterms:created xsi:type="dcterms:W3CDTF">2022-04-28T11:47:00Z</dcterms:created>
  <dcterms:modified xsi:type="dcterms:W3CDTF">2022-04-28T12:00:00Z</dcterms:modified>
</cp:coreProperties>
</file>